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F6" w:rsidRDefault="001F7AF6" w:rsidP="001F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результатам опроса граждан Шекшовского сельского поселения на тему</w:t>
      </w:r>
    </w:p>
    <w:p w:rsidR="000D222A" w:rsidRPr="000D222A" w:rsidRDefault="001F7AF6" w:rsidP="001F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22A" w:rsidRPr="000D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«Информирование о бюджете Шекшовского сельского поселения»</w:t>
      </w:r>
    </w:p>
    <w:p w:rsidR="000D222A" w:rsidRDefault="000D222A" w:rsidP="000D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2A" w:rsidRDefault="000D222A" w:rsidP="000D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2A" w:rsidRDefault="000D222A" w:rsidP="000D2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Опрос проводился с 01.10.20</w:t>
      </w:r>
      <w:r w:rsidR="00AD41D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по 20.12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.20</w:t>
      </w:r>
      <w:r w:rsidR="00AD41DD">
        <w:rPr>
          <w:rFonts w:ascii="Times New Roman" w:hAnsi="Times New Roman" w:cs="Times New Roman"/>
          <w:sz w:val="28"/>
        </w:rPr>
        <w:t>20</w:t>
      </w:r>
    </w:p>
    <w:p w:rsidR="000D222A" w:rsidRDefault="000D222A" w:rsidP="000D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2A" w:rsidRDefault="000D222A" w:rsidP="000D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2A" w:rsidRDefault="000D222A" w:rsidP="000D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2A" w:rsidRDefault="000D222A" w:rsidP="000D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2A" w:rsidRPr="001F7AF6" w:rsidRDefault="000D222A" w:rsidP="000D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AF6">
        <w:rPr>
          <w:rFonts w:ascii="Times New Roman" w:hAnsi="Times New Roman" w:cs="Times New Roman"/>
          <w:b/>
          <w:sz w:val="28"/>
          <w:szCs w:val="28"/>
        </w:rPr>
        <w:t>1. Какой из способов распространения информации о бюджете Шекшов</w:t>
      </w:r>
      <w:r w:rsidRPr="001F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Pr="001F7AF6">
        <w:rPr>
          <w:rFonts w:ascii="Times New Roman" w:hAnsi="Times New Roman" w:cs="Times New Roman"/>
          <w:b/>
          <w:sz w:val="28"/>
          <w:szCs w:val="28"/>
        </w:rPr>
        <w:t>, по Вашему мнению, наиболее эффективен?</w:t>
      </w:r>
    </w:p>
    <w:p w:rsidR="000D222A" w:rsidRDefault="000D222A" w:rsidP="000D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2A" w:rsidRDefault="000D222A" w:rsidP="000D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Печатные издания (брошюры, буклеты)  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ответили </w:t>
      </w:r>
      <w:r w:rsidR="001F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0D222A" w:rsidRDefault="000D222A" w:rsidP="000D22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D222A" w:rsidRDefault="000D222A" w:rsidP="000D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Социальные сети (</w:t>
      </w:r>
      <w:proofErr w:type="spellStart"/>
      <w:r>
        <w:rPr>
          <w:rFonts w:ascii="Times New Roman" w:hAnsi="Times New Roman" w:cs="Times New Roman"/>
          <w:sz w:val="24"/>
          <w:szCs w:val="28"/>
        </w:rPr>
        <w:t>Twitter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прочие) </w:t>
      </w:r>
      <w:r>
        <w:rPr>
          <w:rFonts w:ascii="Times New Roman" w:hAnsi="Times New Roman" w:cs="Times New Roman"/>
          <w:sz w:val="24"/>
          <w:szCs w:val="28"/>
        </w:rPr>
        <w:tab/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ответили </w:t>
      </w:r>
      <w:r w:rsidR="001F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0D222A" w:rsidRDefault="000D222A" w:rsidP="000D22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D222A" w:rsidRDefault="000D222A" w:rsidP="000D22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Официальный сайт Шекшо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ответили </w:t>
      </w:r>
      <w:r w:rsidR="001F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0D222A" w:rsidRDefault="000D222A" w:rsidP="000D22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D222A" w:rsidRDefault="000D222A" w:rsidP="000D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Общественные обсуждения (публичные слушания)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ответили </w:t>
      </w:r>
      <w:r w:rsidR="001F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0D222A" w:rsidRDefault="000D222A" w:rsidP="000D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9E" w:rsidRDefault="00FB129E"/>
    <w:sectPr w:rsidR="00FB129E" w:rsidSect="00FB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22A"/>
    <w:rsid w:val="000D222A"/>
    <w:rsid w:val="000D5831"/>
    <w:rsid w:val="001F7AF6"/>
    <w:rsid w:val="00AD41DD"/>
    <w:rsid w:val="00E077DC"/>
    <w:rsid w:val="00FB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5</cp:revision>
  <cp:lastPrinted>2020-12-22T07:54:00Z</cp:lastPrinted>
  <dcterms:created xsi:type="dcterms:W3CDTF">2019-12-16T05:14:00Z</dcterms:created>
  <dcterms:modified xsi:type="dcterms:W3CDTF">2020-12-22T07:54:00Z</dcterms:modified>
</cp:coreProperties>
</file>